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FCD" w:rsidRPr="00F67FCD" w:rsidRDefault="00F67FCD" w:rsidP="00F67FCD">
      <w:pPr>
        <w:pStyle w:val="a3"/>
        <w:shd w:val="clear" w:color="auto" w:fill="FFFFFF"/>
        <w:ind w:left="567" w:firstLine="141"/>
        <w:contextualSpacing/>
        <w:jc w:val="center"/>
        <w:rPr>
          <w:color w:val="1E4960"/>
          <w:sz w:val="22"/>
          <w:szCs w:val="22"/>
        </w:rPr>
      </w:pPr>
      <w:r w:rsidRPr="00F67FCD">
        <w:rPr>
          <w:sz w:val="22"/>
          <w:szCs w:val="22"/>
        </w:rPr>
        <w:t xml:space="preserve">  Сведения о доходах, расходах, об имуществе и обязательствах имущественного хар</w:t>
      </w:r>
      <w:r w:rsidR="000F7D51">
        <w:rPr>
          <w:sz w:val="22"/>
          <w:szCs w:val="22"/>
        </w:rPr>
        <w:t>актера за период с 1 января 2021 г. по 31 декабря 2021</w:t>
      </w:r>
      <w:r w:rsidRPr="00F67FCD">
        <w:rPr>
          <w:sz w:val="22"/>
          <w:szCs w:val="22"/>
        </w:rPr>
        <w:t>г.</w:t>
      </w:r>
    </w:p>
    <w:tbl>
      <w:tblPr>
        <w:tblW w:w="151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02"/>
        <w:gridCol w:w="1559"/>
        <w:gridCol w:w="992"/>
        <w:gridCol w:w="992"/>
        <w:gridCol w:w="993"/>
        <w:gridCol w:w="992"/>
        <w:gridCol w:w="709"/>
        <w:gridCol w:w="992"/>
        <w:gridCol w:w="1134"/>
        <w:gridCol w:w="1276"/>
        <w:gridCol w:w="1417"/>
        <w:gridCol w:w="1840"/>
      </w:tblGrid>
      <w:tr w:rsidR="00F67FCD" w:rsidRPr="00F67FCD" w:rsidTr="009D16E5">
        <w:trPr>
          <w:trHeight w:val="114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CD" w:rsidRPr="00F67FCD" w:rsidRDefault="00F67FCD" w:rsidP="00F67FCD">
            <w:pPr>
              <w:pStyle w:val="msonormalbullet1gif"/>
              <w:ind w:right="-392"/>
              <w:contextualSpacing/>
            </w:pPr>
            <w:r w:rsidRPr="00F67FCD">
              <w:t>№</w:t>
            </w:r>
          </w:p>
          <w:p w:rsidR="00F67FCD" w:rsidRPr="00F67FCD" w:rsidRDefault="00F67FCD" w:rsidP="00F67FCD">
            <w:pPr>
              <w:pStyle w:val="msonormalbullet2gifbullet1gif"/>
              <w:ind w:right="-392"/>
              <w:contextualSpacing/>
            </w:pPr>
            <w:r w:rsidRPr="00F67FCD">
              <w:t xml:space="preserve"> </w:t>
            </w:r>
            <w:proofErr w:type="gramStart"/>
            <w:r w:rsidRPr="00F67FCD">
              <w:t>п</w:t>
            </w:r>
            <w:proofErr w:type="gramEnd"/>
            <w:r w:rsidRPr="00F67FCD">
              <w:t>/п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CD" w:rsidRPr="00F67FCD" w:rsidRDefault="00F67FCD" w:rsidP="00F67FCD">
            <w:pPr>
              <w:pStyle w:val="msonormalbullet2gifbullet1gif"/>
              <w:contextualSpacing/>
              <w:jc w:val="center"/>
            </w:pPr>
            <w:r w:rsidRPr="00F67FCD">
              <w:t>Фамилия и инициалы лица, чьи сведения размещаются</w:t>
            </w:r>
          </w:p>
          <w:p w:rsidR="00F67FCD" w:rsidRPr="00F67FCD" w:rsidRDefault="00F67FCD" w:rsidP="00F67FCD">
            <w:pPr>
              <w:pStyle w:val="msonormalbullet2gifbullet2gif"/>
              <w:contextualSpacing/>
              <w:jc w:val="center"/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CD" w:rsidRPr="00F67FCD" w:rsidRDefault="00F67FCD" w:rsidP="00F67FCD">
            <w:pPr>
              <w:pStyle w:val="msonormalbullet2gifbullet2gif"/>
              <w:contextualSpacing/>
              <w:jc w:val="center"/>
            </w:pPr>
            <w:r w:rsidRPr="00F67FCD"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CD" w:rsidRPr="00F67FCD" w:rsidRDefault="00F67FCD" w:rsidP="00F67FCD">
            <w:pPr>
              <w:pStyle w:val="msonormalbullet2gifbullet2gif"/>
              <w:contextualSpacing/>
              <w:jc w:val="center"/>
            </w:pPr>
            <w:r w:rsidRPr="00F67FCD"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CD" w:rsidRPr="00F67FCD" w:rsidRDefault="00F67FCD" w:rsidP="00F67FCD">
            <w:pPr>
              <w:pStyle w:val="msonormalbullet2gifbullet2gif"/>
              <w:contextualSpacing/>
              <w:jc w:val="center"/>
            </w:pPr>
            <w:r w:rsidRPr="00F67FCD"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CD" w:rsidRPr="00F67FCD" w:rsidRDefault="00F67FCD" w:rsidP="00F67FCD">
            <w:pPr>
              <w:pStyle w:val="msonormalbullet2gifbullet2gif"/>
              <w:contextualSpacing/>
              <w:jc w:val="center"/>
            </w:pPr>
            <w:r w:rsidRPr="00F67FCD">
              <w:t>Транспортные средства (вид, марка)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CD" w:rsidRPr="00F67FCD" w:rsidRDefault="00F67FCD" w:rsidP="00F67FCD">
            <w:pPr>
              <w:pStyle w:val="msonormalbullet2gifbullet2gif"/>
              <w:contextualSpacing/>
              <w:jc w:val="center"/>
            </w:pPr>
            <w:r w:rsidRPr="00F67FCD">
              <w:t>Декларированный годовой доход (руб.)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CD" w:rsidRPr="00F67FCD" w:rsidRDefault="00F67FCD" w:rsidP="00F67FCD">
            <w:pPr>
              <w:pStyle w:val="msonormalbullet2gifbullet3gif"/>
              <w:contextualSpacing/>
              <w:jc w:val="center"/>
            </w:pPr>
            <w:r w:rsidRPr="00F67FCD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67FCD" w:rsidRPr="00F67FCD" w:rsidTr="009D16E5">
        <w:trPr>
          <w:trHeight w:val="142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FCD" w:rsidRPr="00F67FCD" w:rsidRDefault="00F67FCD" w:rsidP="00F67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FCD" w:rsidRPr="00F67FCD" w:rsidRDefault="00F67FCD" w:rsidP="00F67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FCD" w:rsidRPr="00F67FCD" w:rsidRDefault="00F67FCD" w:rsidP="00F67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CD" w:rsidRPr="00F67FCD" w:rsidRDefault="00F67FCD" w:rsidP="00F67FCD">
            <w:pPr>
              <w:pStyle w:val="msonormalbullet2gifbullet1gif"/>
              <w:contextualSpacing/>
              <w:jc w:val="center"/>
            </w:pPr>
            <w:r w:rsidRPr="00F67FCD"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CD" w:rsidRPr="00F67FCD" w:rsidRDefault="00F67FCD" w:rsidP="00F67FCD">
            <w:pPr>
              <w:pStyle w:val="msonormalbullet2gifbullet2gif"/>
              <w:contextualSpacing/>
              <w:jc w:val="center"/>
            </w:pPr>
            <w:r w:rsidRPr="00F67FCD">
              <w:t>Вид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CD" w:rsidRPr="00F67FCD" w:rsidRDefault="00F67FCD" w:rsidP="00F67FCD">
            <w:pPr>
              <w:pStyle w:val="msonormalbullet2gifbullet2gif"/>
              <w:contextualSpacing/>
              <w:jc w:val="center"/>
            </w:pPr>
            <w:r w:rsidRPr="00F67FCD">
              <w:t>Площадь</w:t>
            </w:r>
          </w:p>
          <w:p w:rsidR="00F67FCD" w:rsidRPr="00F67FCD" w:rsidRDefault="00F67FCD" w:rsidP="00F67FCD">
            <w:pPr>
              <w:pStyle w:val="msonormalbullet2gifbullet2gif"/>
              <w:contextualSpacing/>
              <w:jc w:val="center"/>
            </w:pPr>
            <w:r w:rsidRPr="00F67FCD">
              <w:t>(кв</w:t>
            </w:r>
            <w:proofErr w:type="gramStart"/>
            <w:r w:rsidRPr="00F67FCD">
              <w:t>.м</w:t>
            </w:r>
            <w:proofErr w:type="gramEnd"/>
            <w:r w:rsidRPr="00F67FCD"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CD" w:rsidRPr="00F67FCD" w:rsidRDefault="00F67FCD" w:rsidP="00F67FCD">
            <w:pPr>
              <w:pStyle w:val="msonormalbullet2gifbullet2gif"/>
              <w:contextualSpacing/>
              <w:jc w:val="center"/>
            </w:pPr>
            <w:r w:rsidRPr="00F67FCD">
              <w:t>Страна расположения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CD" w:rsidRPr="00F67FCD" w:rsidRDefault="00F67FCD" w:rsidP="00F67FCD">
            <w:pPr>
              <w:pStyle w:val="msonormalbullet2gifbullet2gif"/>
              <w:contextualSpacing/>
              <w:jc w:val="center"/>
            </w:pPr>
            <w:r w:rsidRPr="00F67FCD"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CD" w:rsidRPr="00F67FCD" w:rsidRDefault="00F67FCD" w:rsidP="00F67FCD">
            <w:pPr>
              <w:pStyle w:val="msonormalbullet2gifbullet2gif"/>
              <w:contextualSpacing/>
              <w:jc w:val="center"/>
            </w:pPr>
            <w:r w:rsidRPr="00F67FCD">
              <w:t>Площадь (кв</w:t>
            </w:r>
            <w:proofErr w:type="gramStart"/>
            <w:r w:rsidRPr="00F67FCD">
              <w:t>.м</w:t>
            </w:r>
            <w:proofErr w:type="gramEnd"/>
            <w:r w:rsidRPr="00F67FCD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CD" w:rsidRPr="00F67FCD" w:rsidRDefault="00F67FCD" w:rsidP="00F67FCD">
            <w:pPr>
              <w:pStyle w:val="msonormalbullet2gifbullet3gif"/>
              <w:contextualSpacing/>
              <w:jc w:val="center"/>
            </w:pPr>
            <w:r w:rsidRPr="00F67FCD"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FCD" w:rsidRPr="00F67FCD" w:rsidRDefault="00F67FCD" w:rsidP="00F67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FCD" w:rsidRPr="00F67FCD" w:rsidRDefault="00F67FCD" w:rsidP="00F67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FCD" w:rsidRPr="00F67FCD" w:rsidRDefault="00F67FCD" w:rsidP="00F67F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7FCD" w:rsidRPr="00F67FCD" w:rsidTr="009D16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CD" w:rsidRPr="00F67FCD" w:rsidRDefault="00F67FCD" w:rsidP="00F67FCD">
            <w:pPr>
              <w:pStyle w:val="msonormalbullet2gif"/>
              <w:contextualSpacing/>
            </w:pPr>
            <w:r w:rsidRPr="00F67FCD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CD" w:rsidRPr="00F67FCD" w:rsidRDefault="00F67FCD" w:rsidP="00F67FCD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Макарова Ольга Владимировна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CD" w:rsidRPr="00F67FCD" w:rsidRDefault="00F67FCD" w:rsidP="00F67FCD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Депутат </w:t>
            </w:r>
            <w:proofErr w:type="spellStart"/>
            <w:r>
              <w:rPr>
                <w:rFonts w:ascii="Times New Roman" w:hAnsi="Times New Roman" w:cs="Times New Roman"/>
              </w:rPr>
              <w:t>Рогнединского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районного Совета народных депутатов, учитель МБОУ «</w:t>
            </w:r>
            <w:proofErr w:type="spellStart"/>
            <w:r>
              <w:rPr>
                <w:rFonts w:ascii="Times New Roman" w:hAnsi="Times New Roman" w:cs="Times New Roman"/>
              </w:rPr>
              <w:t>Снопотская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CD" w:rsidRDefault="00F67FCD" w:rsidP="00F67FCD">
            <w:pPr>
              <w:pStyle w:val="msonormalbullet2gifbullet1gif"/>
              <w:contextualSpacing/>
            </w:pPr>
            <w:r>
              <w:t>Земельный участок</w:t>
            </w:r>
          </w:p>
          <w:p w:rsidR="00F67FCD" w:rsidRDefault="00F67FCD" w:rsidP="00F67FCD">
            <w:pPr>
              <w:pStyle w:val="msonormalbullet2gifbullet1gif"/>
              <w:contextualSpacing/>
            </w:pPr>
          </w:p>
          <w:p w:rsidR="00F67FCD" w:rsidRPr="00F67FCD" w:rsidRDefault="00F67FCD" w:rsidP="00F67FCD">
            <w:pPr>
              <w:pStyle w:val="msonormalbullet2gifbullet1gif"/>
              <w:contextualSpacing/>
            </w:pPr>
            <w: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CD" w:rsidRDefault="00F67FCD" w:rsidP="00F67FCD">
            <w:pPr>
              <w:pStyle w:val="msonormalbullet2gifbullet2gif"/>
              <w:contextualSpacing/>
            </w:pPr>
            <w:r>
              <w:t>Общая совместная</w:t>
            </w:r>
          </w:p>
          <w:p w:rsidR="00F67FCD" w:rsidRDefault="00F67FCD" w:rsidP="00F67FCD">
            <w:pPr>
              <w:pStyle w:val="msonormalbullet2gifbullet2gif"/>
              <w:contextualSpacing/>
            </w:pPr>
          </w:p>
          <w:p w:rsidR="00F67FCD" w:rsidRDefault="00F67FCD" w:rsidP="00F67FCD">
            <w:pPr>
              <w:pStyle w:val="msonormalbullet2gifbullet2gif"/>
              <w:contextualSpacing/>
            </w:pPr>
          </w:p>
          <w:p w:rsidR="00F67FCD" w:rsidRPr="00F67FCD" w:rsidRDefault="00F67FCD" w:rsidP="00F67FCD">
            <w:pPr>
              <w:pStyle w:val="msonormalbullet2gifbullet2gif"/>
              <w:contextualSpacing/>
            </w:pPr>
            <w:r>
              <w:t>Общая совместная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CD" w:rsidRDefault="00F67FCD" w:rsidP="00F67FCD">
            <w:pPr>
              <w:pStyle w:val="msonormalbullet2gifbullet2gif"/>
              <w:contextualSpacing/>
            </w:pPr>
            <w:r>
              <w:t>600,0</w:t>
            </w:r>
          </w:p>
          <w:p w:rsidR="00F67FCD" w:rsidRDefault="00F67FCD" w:rsidP="00F67FCD">
            <w:pPr>
              <w:pStyle w:val="msonormalbullet2gifbullet2gif"/>
              <w:contextualSpacing/>
            </w:pPr>
          </w:p>
          <w:p w:rsidR="00F67FCD" w:rsidRDefault="00F67FCD" w:rsidP="00F67FCD">
            <w:pPr>
              <w:pStyle w:val="msonormalbullet2gifbullet2gif"/>
              <w:contextualSpacing/>
            </w:pPr>
          </w:p>
          <w:p w:rsidR="00F67FCD" w:rsidRDefault="00F67FCD" w:rsidP="00F67FCD">
            <w:pPr>
              <w:pStyle w:val="msonormalbullet2gifbullet2gif"/>
              <w:contextualSpacing/>
            </w:pPr>
          </w:p>
          <w:p w:rsidR="00F67FCD" w:rsidRDefault="00F67FCD" w:rsidP="00F67FCD">
            <w:pPr>
              <w:pStyle w:val="msonormalbullet2gifbullet2gif"/>
              <w:contextualSpacing/>
            </w:pPr>
          </w:p>
          <w:p w:rsidR="00F67FCD" w:rsidRPr="00F67FCD" w:rsidRDefault="00F67FCD" w:rsidP="00F67FCD">
            <w:pPr>
              <w:pStyle w:val="msonormalbullet2gifbullet2gif"/>
              <w:contextualSpacing/>
            </w:pPr>
            <w:r>
              <w:t>74,0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CD" w:rsidRDefault="00F67FCD" w:rsidP="00F67FCD">
            <w:pPr>
              <w:pStyle w:val="msonormalbullet2gifbullet2gif"/>
              <w:contextualSpacing/>
            </w:pPr>
            <w:r>
              <w:t>Россия</w:t>
            </w:r>
          </w:p>
          <w:p w:rsidR="00F67FCD" w:rsidRDefault="00F67FCD" w:rsidP="00F67FCD">
            <w:pPr>
              <w:pStyle w:val="msonormalbullet2gifbullet2gif"/>
              <w:contextualSpacing/>
            </w:pPr>
          </w:p>
          <w:p w:rsidR="00F67FCD" w:rsidRDefault="00F67FCD" w:rsidP="00F67FCD">
            <w:pPr>
              <w:pStyle w:val="msonormalbullet2gifbullet2gif"/>
              <w:contextualSpacing/>
            </w:pPr>
          </w:p>
          <w:p w:rsidR="00F67FCD" w:rsidRDefault="00F67FCD" w:rsidP="00F67FCD">
            <w:pPr>
              <w:pStyle w:val="msonormalbullet2gifbullet2gif"/>
              <w:contextualSpacing/>
            </w:pPr>
          </w:p>
          <w:p w:rsidR="00F67FCD" w:rsidRDefault="00F67FCD" w:rsidP="00F67FCD">
            <w:pPr>
              <w:pStyle w:val="msonormalbullet2gifbullet2gif"/>
              <w:contextualSpacing/>
            </w:pPr>
          </w:p>
          <w:p w:rsidR="00F67FCD" w:rsidRPr="00F67FCD" w:rsidRDefault="00F67FCD" w:rsidP="00F67FCD">
            <w:pPr>
              <w:pStyle w:val="msonormalbullet2gifbullet2gif"/>
              <w:contextualSpacing/>
            </w:pPr>
            <w: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CD" w:rsidRPr="00F67FCD" w:rsidRDefault="00F67FCD" w:rsidP="00F67FCD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CD" w:rsidRPr="00F67FCD" w:rsidRDefault="00F67FCD" w:rsidP="00F67FCD">
            <w:pPr>
              <w:pStyle w:val="msonormalbullet2gifbullet2gif"/>
              <w:contextualSpacing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CD" w:rsidRPr="00F67FCD" w:rsidRDefault="00F67FCD" w:rsidP="00F67FCD">
            <w:pPr>
              <w:pStyle w:val="msonormalbullet2gifbullet3gif"/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CD" w:rsidRPr="00F67FCD" w:rsidRDefault="00F67FCD" w:rsidP="00F67FCD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CD" w:rsidRPr="00F67FCD" w:rsidRDefault="000F7D51" w:rsidP="00F67FCD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548592,21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CD" w:rsidRPr="00F67FCD" w:rsidRDefault="00F67FCD" w:rsidP="00F67FCD">
            <w:pPr>
              <w:pStyle w:val="msonormalbullet2gif"/>
              <w:contextualSpacing/>
            </w:pPr>
          </w:p>
        </w:tc>
      </w:tr>
      <w:tr w:rsidR="00F67FCD" w:rsidRPr="00F67FCD" w:rsidTr="009D16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CD" w:rsidRPr="00F67FCD" w:rsidRDefault="00BF4EF2" w:rsidP="00F67FCD">
            <w:pPr>
              <w:pStyle w:val="msonormalbullet2gifbullet1gif"/>
              <w:contextualSpacing/>
            </w:pPr>
            <w:r>
              <w:t>2.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CD" w:rsidRPr="00F67FCD" w:rsidRDefault="00F67FCD" w:rsidP="00F67FCD">
            <w:pPr>
              <w:pStyle w:val="msonormalbullet2gifbullet3gif"/>
              <w:contextualSpacing/>
            </w:pPr>
            <w:r w:rsidRPr="00F67FCD">
              <w:t>Супруг (супруга)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CD" w:rsidRPr="00F67FCD" w:rsidRDefault="00F67FCD" w:rsidP="00F67FCD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CD" w:rsidRDefault="00F67FCD" w:rsidP="00F67FCD">
            <w:pPr>
              <w:pStyle w:val="msonormalbullet2gifbullet1gif"/>
              <w:contextualSpacing/>
            </w:pPr>
            <w:r>
              <w:t>Земельный участок</w:t>
            </w:r>
          </w:p>
          <w:p w:rsidR="00BF4EF2" w:rsidRDefault="00BF4EF2" w:rsidP="00F67FCD">
            <w:pPr>
              <w:pStyle w:val="msonormalbullet2gifbullet1gif"/>
              <w:contextualSpacing/>
            </w:pPr>
          </w:p>
          <w:p w:rsidR="00BF4EF2" w:rsidRDefault="00BF4EF2" w:rsidP="00F67FCD">
            <w:pPr>
              <w:pStyle w:val="msonormalbullet2gifbullet1gif"/>
              <w:contextualSpacing/>
            </w:pPr>
            <w:r>
              <w:t>Земельный участок</w:t>
            </w:r>
          </w:p>
          <w:p w:rsidR="009D16E5" w:rsidRDefault="009D16E5" w:rsidP="00F67FCD">
            <w:pPr>
              <w:pStyle w:val="msonormalbullet2gifbullet1gif"/>
              <w:contextualSpacing/>
            </w:pPr>
          </w:p>
          <w:p w:rsidR="009D16E5" w:rsidRPr="00F67FCD" w:rsidRDefault="009D16E5" w:rsidP="00F67FCD">
            <w:pPr>
              <w:pStyle w:val="msonormalbullet2gifbullet1gif"/>
              <w:contextualSpacing/>
            </w:pPr>
            <w: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CD" w:rsidRDefault="00F67FCD" w:rsidP="00F67FCD">
            <w:pPr>
              <w:pStyle w:val="msonormalbullet2gifbullet2gif"/>
              <w:contextualSpacing/>
            </w:pPr>
            <w:r>
              <w:t>1/2 доля</w:t>
            </w:r>
          </w:p>
          <w:p w:rsidR="009D16E5" w:rsidRDefault="009D16E5" w:rsidP="00F67FCD">
            <w:pPr>
              <w:pStyle w:val="msonormalbullet2gifbullet2gif"/>
              <w:contextualSpacing/>
            </w:pPr>
          </w:p>
          <w:p w:rsidR="009D16E5" w:rsidRDefault="009D16E5" w:rsidP="00F67FCD">
            <w:pPr>
              <w:pStyle w:val="msonormalbullet2gifbullet2gif"/>
              <w:contextualSpacing/>
            </w:pPr>
          </w:p>
          <w:p w:rsidR="009D16E5" w:rsidRDefault="009D16E5" w:rsidP="00F67FCD">
            <w:pPr>
              <w:pStyle w:val="msonormalbullet2gifbullet2gif"/>
              <w:contextualSpacing/>
            </w:pPr>
          </w:p>
          <w:p w:rsidR="00BF4EF2" w:rsidRDefault="00BF4EF2" w:rsidP="00F67FCD">
            <w:pPr>
              <w:pStyle w:val="msonormalbullet2gifbullet2gif"/>
              <w:contextualSpacing/>
            </w:pPr>
            <w:r>
              <w:t>Общая совместная</w:t>
            </w:r>
          </w:p>
          <w:p w:rsidR="00BF4EF2" w:rsidRDefault="00BF4EF2" w:rsidP="00F67FCD">
            <w:pPr>
              <w:pStyle w:val="msonormalbullet2gifbullet2gif"/>
              <w:contextualSpacing/>
            </w:pPr>
          </w:p>
          <w:p w:rsidR="00BF4EF2" w:rsidRDefault="00BF4EF2" w:rsidP="00F67FCD">
            <w:pPr>
              <w:pStyle w:val="msonormalbullet2gifbullet2gif"/>
              <w:contextualSpacing/>
            </w:pPr>
          </w:p>
          <w:p w:rsidR="009D16E5" w:rsidRPr="00F67FCD" w:rsidRDefault="009D16E5" w:rsidP="00F67FCD">
            <w:pPr>
              <w:pStyle w:val="msonormalbullet2gifbullet2gif"/>
              <w:contextualSpacing/>
            </w:pPr>
            <w:r>
              <w:t>Общая совмес</w:t>
            </w:r>
            <w:r>
              <w:lastRenderedPageBreak/>
              <w:t>тная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CD" w:rsidRDefault="00F67FCD" w:rsidP="00F67FCD">
            <w:pPr>
              <w:pStyle w:val="msonormalbullet2gifbullet2gif"/>
              <w:contextualSpacing/>
            </w:pPr>
            <w:r>
              <w:lastRenderedPageBreak/>
              <w:t>2000,0</w:t>
            </w:r>
          </w:p>
          <w:p w:rsidR="009D16E5" w:rsidRDefault="009D16E5" w:rsidP="00F67FCD">
            <w:pPr>
              <w:pStyle w:val="msonormalbullet2gifbullet2gif"/>
              <w:contextualSpacing/>
            </w:pPr>
          </w:p>
          <w:p w:rsidR="009D16E5" w:rsidRDefault="009D16E5" w:rsidP="00F67FCD">
            <w:pPr>
              <w:pStyle w:val="msonormalbullet2gifbullet2gif"/>
              <w:contextualSpacing/>
            </w:pPr>
          </w:p>
          <w:p w:rsidR="009D16E5" w:rsidRDefault="009D16E5" w:rsidP="00F67FCD">
            <w:pPr>
              <w:pStyle w:val="msonormalbullet2gifbullet2gif"/>
              <w:contextualSpacing/>
            </w:pPr>
          </w:p>
          <w:p w:rsidR="009D16E5" w:rsidRDefault="009D16E5" w:rsidP="00F67FCD">
            <w:pPr>
              <w:pStyle w:val="msonormalbullet2gifbullet2gif"/>
              <w:contextualSpacing/>
            </w:pPr>
          </w:p>
          <w:p w:rsidR="00BF4EF2" w:rsidRDefault="00BF4EF2" w:rsidP="00F67FCD">
            <w:pPr>
              <w:pStyle w:val="msonormalbullet2gifbullet2gif"/>
              <w:contextualSpacing/>
            </w:pPr>
            <w:r>
              <w:t>600,0</w:t>
            </w:r>
          </w:p>
          <w:p w:rsidR="00BF4EF2" w:rsidRDefault="00BF4EF2" w:rsidP="00F67FCD">
            <w:pPr>
              <w:pStyle w:val="msonormalbullet2gifbullet2gif"/>
              <w:contextualSpacing/>
            </w:pPr>
          </w:p>
          <w:p w:rsidR="00BF4EF2" w:rsidRDefault="00BF4EF2" w:rsidP="00F67FCD">
            <w:pPr>
              <w:pStyle w:val="msonormalbullet2gifbullet2gif"/>
              <w:contextualSpacing/>
            </w:pPr>
          </w:p>
          <w:p w:rsidR="00BF4EF2" w:rsidRDefault="00BF4EF2" w:rsidP="00F67FCD">
            <w:pPr>
              <w:pStyle w:val="msonormalbullet2gifbullet2gif"/>
              <w:contextualSpacing/>
            </w:pPr>
          </w:p>
          <w:p w:rsidR="00BF4EF2" w:rsidRDefault="00BF4EF2" w:rsidP="00F67FCD">
            <w:pPr>
              <w:pStyle w:val="msonormalbullet2gifbullet2gif"/>
              <w:contextualSpacing/>
            </w:pPr>
          </w:p>
          <w:p w:rsidR="009D16E5" w:rsidRPr="00F67FCD" w:rsidRDefault="009D16E5" w:rsidP="00F67FCD">
            <w:pPr>
              <w:pStyle w:val="msonormalbullet2gifbullet2gif"/>
              <w:contextualSpacing/>
            </w:pPr>
            <w:r>
              <w:t>74,0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CD" w:rsidRDefault="009D16E5" w:rsidP="00F67FCD">
            <w:pPr>
              <w:pStyle w:val="msonormalbullet2gifbullet3gif"/>
              <w:contextualSpacing/>
            </w:pPr>
            <w:r>
              <w:t>Россия</w:t>
            </w:r>
          </w:p>
          <w:p w:rsidR="009D16E5" w:rsidRDefault="009D16E5" w:rsidP="00F67FCD">
            <w:pPr>
              <w:pStyle w:val="msonormalbullet2gifbullet3gif"/>
              <w:contextualSpacing/>
            </w:pPr>
          </w:p>
          <w:p w:rsidR="009D16E5" w:rsidRDefault="009D16E5" w:rsidP="00F67FCD">
            <w:pPr>
              <w:pStyle w:val="msonormalbullet2gifbullet3gif"/>
              <w:contextualSpacing/>
            </w:pPr>
          </w:p>
          <w:p w:rsidR="009D16E5" w:rsidRDefault="009D16E5" w:rsidP="00F67FCD">
            <w:pPr>
              <w:pStyle w:val="msonormalbullet2gifbullet3gif"/>
              <w:contextualSpacing/>
            </w:pPr>
          </w:p>
          <w:p w:rsidR="009D16E5" w:rsidRDefault="009D16E5" w:rsidP="00F67FCD">
            <w:pPr>
              <w:pStyle w:val="msonormalbullet2gifbullet3gif"/>
              <w:contextualSpacing/>
            </w:pPr>
          </w:p>
          <w:p w:rsidR="009D16E5" w:rsidRDefault="009D16E5" w:rsidP="00F67FCD">
            <w:pPr>
              <w:pStyle w:val="msonormalbullet2gifbullet3gif"/>
              <w:contextualSpacing/>
            </w:pPr>
            <w:r>
              <w:t>Россия</w:t>
            </w:r>
          </w:p>
          <w:p w:rsidR="00BF4EF2" w:rsidRDefault="00BF4EF2" w:rsidP="00F67FCD">
            <w:pPr>
              <w:pStyle w:val="msonormalbullet2gifbullet3gif"/>
              <w:contextualSpacing/>
            </w:pPr>
          </w:p>
          <w:p w:rsidR="00BF4EF2" w:rsidRDefault="00BF4EF2" w:rsidP="00F67FCD">
            <w:pPr>
              <w:pStyle w:val="msonormalbullet2gifbullet3gif"/>
              <w:contextualSpacing/>
            </w:pPr>
          </w:p>
          <w:p w:rsidR="00BF4EF2" w:rsidRDefault="00BF4EF2" w:rsidP="00F67FCD">
            <w:pPr>
              <w:pStyle w:val="msonormalbullet2gifbullet3gif"/>
              <w:contextualSpacing/>
            </w:pPr>
          </w:p>
          <w:p w:rsidR="00BF4EF2" w:rsidRDefault="00BF4EF2" w:rsidP="00F67FCD">
            <w:pPr>
              <w:pStyle w:val="msonormalbullet2gifbullet3gif"/>
              <w:contextualSpacing/>
            </w:pPr>
          </w:p>
          <w:p w:rsidR="00BF4EF2" w:rsidRPr="00F67FCD" w:rsidRDefault="00BF4EF2" w:rsidP="00F67FCD">
            <w:pPr>
              <w:pStyle w:val="msonormalbullet2gifbullet3gif"/>
              <w:contextualSpacing/>
            </w:pPr>
            <w: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CD" w:rsidRPr="00F67FCD" w:rsidRDefault="00F67FCD" w:rsidP="00F67FCD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CD" w:rsidRPr="00F67FCD" w:rsidRDefault="00F67FCD" w:rsidP="00F67FCD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CD" w:rsidRPr="00F67FCD" w:rsidRDefault="00F67FCD" w:rsidP="00F67FCD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CD" w:rsidRDefault="009D16E5" w:rsidP="00F67FCD">
            <w:pPr>
              <w:pStyle w:val="msonormalbullet2gif"/>
              <w:contextualSpacing/>
            </w:pPr>
            <w:r>
              <w:t>ВАЗ 21150,</w:t>
            </w:r>
          </w:p>
          <w:p w:rsidR="009D16E5" w:rsidRPr="00F67FCD" w:rsidRDefault="009D16E5" w:rsidP="00F67FCD">
            <w:pPr>
              <w:pStyle w:val="msonormalbullet2gif"/>
              <w:contextualSpacing/>
            </w:pPr>
            <w:r>
              <w:t>2001г.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CD" w:rsidRPr="00F67FCD" w:rsidRDefault="000F7D51" w:rsidP="00F67FCD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168340,47</w:t>
            </w:r>
            <w:bookmarkStart w:id="0" w:name="_GoBack"/>
            <w:bookmarkEnd w:id="0"/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CD" w:rsidRPr="00F67FCD" w:rsidRDefault="00F67FCD" w:rsidP="00F67FCD">
            <w:pPr>
              <w:pStyle w:val="msonormalbullet2gif"/>
              <w:contextualSpacing/>
            </w:pPr>
          </w:p>
        </w:tc>
      </w:tr>
      <w:tr w:rsidR="00F67FCD" w:rsidRPr="00F67FCD" w:rsidTr="009D16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CD" w:rsidRPr="00F67FCD" w:rsidRDefault="00BF4EF2" w:rsidP="00F67FCD">
            <w:pPr>
              <w:pStyle w:val="msonormalbullet2gifbullet1gif"/>
              <w:contextualSpacing/>
            </w:pPr>
            <w:r>
              <w:lastRenderedPageBreak/>
              <w:t>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CD" w:rsidRPr="00F67FCD" w:rsidRDefault="00F67FCD" w:rsidP="00F67FCD">
            <w:pPr>
              <w:pStyle w:val="msonormalbullet2gifbullet2gif"/>
              <w:contextualSpacing/>
            </w:pPr>
            <w:r w:rsidRPr="00F67FCD"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CD" w:rsidRPr="00F67FCD" w:rsidRDefault="00F67FCD" w:rsidP="00F67FCD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CD" w:rsidRPr="00F67FCD" w:rsidRDefault="00F67FCD" w:rsidP="00F67FCD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CD" w:rsidRPr="00F67FCD" w:rsidRDefault="00F67FCD" w:rsidP="00F67FCD">
            <w:pPr>
              <w:pStyle w:val="msonormalbullet2gifbullet2gif"/>
              <w:contextualSpacing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CD" w:rsidRPr="00F67FCD" w:rsidRDefault="00F67FCD" w:rsidP="00F67FCD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CD" w:rsidRPr="00F67FCD" w:rsidRDefault="00F67FCD" w:rsidP="00F67FCD">
            <w:pPr>
              <w:pStyle w:val="msonormalbullet2gifbullet2gif"/>
              <w:contextualSpacing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CD" w:rsidRPr="00F67FCD" w:rsidRDefault="00F67FCD" w:rsidP="00F67FCD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CD" w:rsidRPr="00F67FCD" w:rsidRDefault="00F67FCD" w:rsidP="00F67FCD">
            <w:pPr>
              <w:pStyle w:val="msonormalbullet2gifbullet2gif"/>
              <w:contextualSpacing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CD" w:rsidRPr="00F67FCD" w:rsidRDefault="00F67FCD" w:rsidP="00F67FCD">
            <w:pPr>
              <w:pStyle w:val="msonormalbullet2gifbullet2gif"/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CD" w:rsidRPr="00F67FCD" w:rsidRDefault="00F67FCD" w:rsidP="00F67FCD">
            <w:pPr>
              <w:pStyle w:val="msonormalbullet2gifbullet2gif"/>
              <w:contextualSpacing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CD" w:rsidRPr="00F67FCD" w:rsidRDefault="00F67FCD" w:rsidP="00F67FCD">
            <w:pPr>
              <w:pStyle w:val="msonormalbullet2gifbullet2gif"/>
              <w:contextualSpacing/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CD" w:rsidRPr="00F67FCD" w:rsidRDefault="00F67FCD" w:rsidP="00F67FCD">
            <w:pPr>
              <w:pStyle w:val="msonormalbullet2gifbullet2gif"/>
              <w:contextualSpacing/>
            </w:pPr>
          </w:p>
          <w:p w:rsidR="00F67FCD" w:rsidRPr="00F67FCD" w:rsidRDefault="00F67FCD" w:rsidP="00F67FCD">
            <w:pPr>
              <w:pStyle w:val="msonormalbullet2gifbullet3gif"/>
              <w:tabs>
                <w:tab w:val="left" w:pos="750"/>
              </w:tabs>
              <w:contextualSpacing/>
            </w:pPr>
            <w:r w:rsidRPr="00F67FCD">
              <w:tab/>
              <w:t xml:space="preserve"> </w:t>
            </w:r>
          </w:p>
        </w:tc>
      </w:tr>
    </w:tbl>
    <w:p w:rsidR="00FB0925" w:rsidRPr="00F67FCD" w:rsidRDefault="00FB0925">
      <w:pPr>
        <w:rPr>
          <w:rFonts w:ascii="Times New Roman" w:hAnsi="Times New Roman" w:cs="Times New Roman"/>
        </w:rPr>
      </w:pPr>
    </w:p>
    <w:sectPr w:rsidR="00FB0925" w:rsidRPr="00F67FCD" w:rsidSect="00DD056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D0567"/>
    <w:rsid w:val="000F7D51"/>
    <w:rsid w:val="00183EFC"/>
    <w:rsid w:val="002D4CA0"/>
    <w:rsid w:val="004220CF"/>
    <w:rsid w:val="006F5C8C"/>
    <w:rsid w:val="009D16E5"/>
    <w:rsid w:val="00AD13E0"/>
    <w:rsid w:val="00BF4EF2"/>
    <w:rsid w:val="00D30A48"/>
    <w:rsid w:val="00DD0567"/>
    <w:rsid w:val="00F66B2D"/>
    <w:rsid w:val="00F67FCD"/>
    <w:rsid w:val="00FB0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C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67F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semiHidden/>
    <w:rsid w:val="00F67F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semiHidden/>
    <w:rsid w:val="00F67F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1gif">
    <w:name w:val="msonormalbullet2gifbullet1.gif"/>
    <w:basedOn w:val="a"/>
    <w:semiHidden/>
    <w:rsid w:val="00F67F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">
    <w:name w:val="msonormalbullet2gifbullet2.gif"/>
    <w:basedOn w:val="a"/>
    <w:semiHidden/>
    <w:rsid w:val="00F67F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">
    <w:name w:val="msonormalbullet2gifbullet3.gif"/>
    <w:basedOn w:val="a"/>
    <w:semiHidden/>
    <w:rsid w:val="00F67F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319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15</cp:revision>
  <dcterms:created xsi:type="dcterms:W3CDTF">2018-05-15T11:33:00Z</dcterms:created>
  <dcterms:modified xsi:type="dcterms:W3CDTF">2022-04-18T09:45:00Z</dcterms:modified>
</cp:coreProperties>
</file>